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7E" w:rsidRPr="00794C96" w:rsidRDefault="00E21FAC" w:rsidP="00794C96">
      <w:pPr>
        <w:jc w:val="center"/>
        <w:rPr>
          <w:rFonts w:ascii="Times New Roman" w:hAnsi="Times New Roman" w:cs="Times New Roman"/>
          <w:sz w:val="36"/>
          <w:szCs w:val="36"/>
        </w:rPr>
      </w:pPr>
      <w:r w:rsidRPr="00E21FA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54.75pt;margin-top:74.4pt;width:.05pt;height:20.95pt;z-index:251681792" o:connectortype="straight"/>
        </w:pict>
      </w:r>
      <w:r w:rsidRPr="00E21FAC">
        <w:rPr>
          <w:noProof/>
          <w:lang w:eastAsia="ru-RU"/>
        </w:rPr>
        <w:pict>
          <v:shape id="_x0000_s1078" type="#_x0000_t32" style="position:absolute;left:0;text-align:left;margin-left:735.35pt;margin-top:129.75pt;width:.7pt;height:297pt;flip:x;z-index:251693056" o:connectortype="straight"/>
        </w:pict>
      </w:r>
      <w:r w:rsidRPr="00E21FAC">
        <w:rPr>
          <w:noProof/>
          <w:lang w:eastAsia="ru-RU"/>
        </w:rPr>
        <w:pict>
          <v:shape id="_x0000_s1075" type="#_x0000_t32" style="position:absolute;left:0;text-align:left;margin-left:.1pt;margin-top:437.25pt;width:45.95pt;height:0;z-index:251691008" o:connectortype="straight"/>
        </w:pict>
      </w:r>
      <w:r w:rsidRPr="00E21FAC">
        <w:rPr>
          <w:noProof/>
          <w:lang w:eastAsia="ru-RU"/>
        </w:rPr>
        <w:pict>
          <v:shape id="_x0000_s1070" type="#_x0000_t32" style="position:absolute;left:0;text-align:left;margin-left:.1pt;margin-top:170.25pt;width:48.2pt;height:0;z-index:251685888" o:connectortype="straight"/>
        </w:pict>
      </w:r>
      <w:r w:rsidRPr="00E21FAC">
        <w:rPr>
          <w:noProof/>
          <w:lang w:eastAsia="ru-RU"/>
        </w:rPr>
        <w:pict>
          <v:shape id="_x0000_s1074" type="#_x0000_t32" style="position:absolute;left:0;text-align:left;margin-left:.1pt;margin-top:393.75pt;width:45.95pt;height:.05pt;z-index:251689984" o:connectortype="straight"/>
        </w:pict>
      </w:r>
      <w:r w:rsidRPr="00E21FAC">
        <w:rPr>
          <w:noProof/>
          <w:lang w:eastAsia="ru-RU"/>
        </w:rPr>
        <w:pict>
          <v:shape id="_x0000_s1073" type="#_x0000_t32" style="position:absolute;left:0;text-align:left;margin-left:.1pt;margin-top:348pt;width:48.2pt;height:.05pt;z-index:251688960" o:connectortype="straight"/>
        </w:pict>
      </w:r>
      <w:r w:rsidRPr="00E21FAC">
        <w:rPr>
          <w:noProof/>
          <w:lang w:eastAsia="ru-RU"/>
        </w:rPr>
        <w:pict>
          <v:shape id="_x0000_s1072" type="#_x0000_t32" style="position:absolute;left:0;text-align:left;margin-left:.1pt;margin-top:306pt;width:48.2pt;height:.05pt;z-index:251687936" o:connectortype="straight"/>
        </w:pict>
      </w:r>
      <w:r w:rsidRPr="00E21FAC">
        <w:rPr>
          <w:noProof/>
          <w:lang w:eastAsia="ru-RU"/>
        </w:rPr>
        <w:pict>
          <v:shape id="_x0000_s1071" type="#_x0000_t32" style="position:absolute;left:0;text-align:left;margin-left:.1pt;margin-top:253.2pt;width:48.2pt;height:.05pt;z-index:251686912" o:connectortype="straight"/>
        </w:pict>
      </w:r>
      <w:r w:rsidRPr="00E21FAC">
        <w:rPr>
          <w:noProof/>
          <w:lang w:eastAsia="ru-RU"/>
        </w:rPr>
        <w:pict>
          <v:shape id="_x0000_s1076" type="#_x0000_t32" style="position:absolute;left:0;text-align:left;margin-left:.1pt;margin-top:480pt;width:48.2pt;height:0;z-index:251692032" o:connectortype="straight"/>
        </w:pict>
      </w:r>
      <w:r w:rsidRPr="00E21FAC">
        <w:rPr>
          <w:noProof/>
          <w:lang w:eastAsia="ru-RU"/>
        </w:rPr>
        <w:pict>
          <v:roundrect id="_x0000_s1052" style="position:absolute;left:0;text-align:left;margin-left:48.3pt;margin-top:507.1pt;width:128.25pt;height:23.25pt;z-index:251673600" arcsize="10923f">
            <v:textbox style="mso-next-textbox:#_x0000_s1052">
              <w:txbxContent>
                <w:p w:rsidR="003A35A3" w:rsidRPr="00F4048A" w:rsidRDefault="00C85EA9" w:rsidP="00656BD3">
                  <w:pPr>
                    <w:ind w:left="-142" w:right="-190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>Костюмер</w:t>
                  </w:r>
                </w:p>
                <w:p w:rsidR="0038629A" w:rsidRDefault="0038629A" w:rsidP="00656BD3">
                  <w:pPr>
                    <w:ind w:left="-142" w:right="-190" w:hanging="142"/>
                  </w:pP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56" style="position:absolute;left:0;text-align:left;margin-left:48.3pt;margin-top:467.25pt;width:128.25pt;height:25.5pt;z-index:251677696" arcsize="10923f">
            <v:textbox style="mso-next-textbox:#_x0000_s1056">
              <w:txbxContent>
                <w:p w:rsidR="0038629A" w:rsidRPr="00A536A8" w:rsidRDefault="0038629A" w:rsidP="00E80342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6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Художник- постановщик</w:t>
                  </w: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shape id="_x0000_s1069" type="#_x0000_t32" style="position:absolute;left:0;text-align:left;margin-left:.1pt;margin-top:214.2pt;width:48.2pt;height:.05pt;z-index:251684864" o:connectortype="straight"/>
        </w:pict>
      </w:r>
      <w:r w:rsidRPr="00E21FAC">
        <w:rPr>
          <w:noProof/>
          <w:lang w:eastAsia="ru-RU"/>
        </w:rPr>
        <w:pict>
          <v:shape id="_x0000_s1063" type="#_x0000_t32" style="position:absolute;left:0;text-align:left;margin-left:84.6pt;margin-top:73.2pt;width:.05pt;height:22.15pt;z-index:251679744" o:connectortype="straight"/>
        </w:pict>
      </w:r>
      <w:r w:rsidRPr="00E21FAC">
        <w:rPr>
          <w:noProof/>
          <w:lang w:eastAsia="ru-RU"/>
        </w:rPr>
        <w:pict>
          <v:roundrect id="_x0000_s1040" style="position:absolute;left:0;text-align:left;margin-left:48.3pt;margin-top:151.6pt;width:128.25pt;height:36.4pt;z-index:251662336" arcsize="10923f">
            <v:textbox style="mso-next-textbox:#_x0000_s1040">
              <w:txbxContent>
                <w:p w:rsidR="003A35A3" w:rsidRPr="00F4048A" w:rsidRDefault="00C85EA9" w:rsidP="00656BD3">
                  <w:pPr>
                    <w:ind w:left="-142" w:right="-205" w:firstLine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>Режиссер массовых мероприятий</w:t>
                  </w:r>
                </w:p>
                <w:p w:rsidR="0081064A" w:rsidRDefault="0081064A" w:rsidP="00656BD3">
                  <w:pPr>
                    <w:ind w:left="-142" w:firstLine="142"/>
                  </w:pP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50" style="position:absolute;left:0;text-align:left;margin-left:48.3pt;margin-top:200.25pt;width:128.25pt;height:25.5pt;z-index:251671552" arcsize="10923f">
            <v:textbox style="mso-next-textbox:#_x0000_s1050">
              <w:txbxContent>
                <w:p w:rsidR="003A35A3" w:rsidRPr="00F4048A" w:rsidRDefault="00C85EA9" w:rsidP="00A536A8">
                  <w:pPr>
                    <w:ind w:left="-142" w:right="-175"/>
                    <w:jc w:val="center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>Хормейстер</w:t>
                  </w:r>
                </w:p>
                <w:p w:rsidR="0081064A" w:rsidRDefault="0081064A" w:rsidP="003D69EB">
                  <w:pPr>
                    <w:ind w:left="-142"/>
                  </w:pP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53" style="position:absolute;left:0;text-align:left;margin-left:48.3pt;margin-top:242.35pt;width:126pt;height:25.5pt;z-index:251674624" arcsize="10923f">
            <v:textbox style="mso-next-textbox:#_x0000_s1053">
              <w:txbxContent>
                <w:p w:rsidR="003A35A3" w:rsidRPr="00F4048A" w:rsidRDefault="00C85EA9" w:rsidP="003D69EB">
                  <w:pPr>
                    <w:ind w:left="-142" w:firstLine="862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>Режиссер</w:t>
                  </w:r>
                </w:p>
                <w:p w:rsidR="0081064A" w:rsidRDefault="0081064A" w:rsidP="003D69EB">
                  <w:pPr>
                    <w:ind w:left="-142" w:firstLine="862"/>
                  </w:pP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49" style="position:absolute;left:0;text-align:left;margin-left:48.3pt;margin-top:291.1pt;width:126pt;height:28.5pt;z-index:251670528" arcsize="10923f">
            <v:textbox style="mso-next-textbox:#_x0000_s1049">
              <w:txbxContent>
                <w:p w:rsidR="003A35A3" w:rsidRPr="00F4048A" w:rsidRDefault="00C85EA9" w:rsidP="008106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>Звукорежиссер</w:t>
                  </w:r>
                </w:p>
                <w:p w:rsidR="0081064A" w:rsidRDefault="0081064A"/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54" style="position:absolute;left:0;text-align:left;margin-left:46.05pt;margin-top:382.6pt;width:130.5pt;height:24.4pt;z-index:251675648" arcsize="10923f">
            <v:textbox style="mso-next-textbox:#_x0000_s1054">
              <w:txbxContent>
                <w:p w:rsidR="003A35A3" w:rsidRPr="00F4048A" w:rsidRDefault="00C85EA9" w:rsidP="003D69EB">
                  <w:pPr>
                    <w:ind w:right="-130"/>
                    <w:jc w:val="center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>Балетмейстер</w:t>
                  </w:r>
                </w:p>
                <w:p w:rsidR="0038629A" w:rsidRDefault="0038629A"/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51" style="position:absolute;left:0;text-align:left;margin-left:48.3pt;margin-top:336.75pt;width:126pt;height:24.75pt;z-index:251672576" arcsize="10923f">
            <v:textbox style="mso-next-textbox:#_x0000_s1051">
              <w:txbxContent>
                <w:p w:rsidR="003A35A3" w:rsidRPr="00F4048A" w:rsidRDefault="0038629A" w:rsidP="00386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>К</w:t>
                  </w:r>
                  <w:r w:rsidR="00C85EA9" w:rsidRPr="00F4048A">
                    <w:rPr>
                      <w:rFonts w:ascii="Times New Roman" w:hAnsi="Times New Roman" w:cs="Times New Roman"/>
                    </w:rPr>
                    <w:t>ульторганизатор</w:t>
                  </w:r>
                </w:p>
                <w:p w:rsidR="0038629A" w:rsidRDefault="0038629A"/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55" style="position:absolute;left:0;text-align:left;margin-left:46.05pt;margin-top:426.75pt;width:128.25pt;height:23.25pt;z-index:251676672" arcsize="10923f">
            <v:textbox style="mso-next-textbox:#_x0000_s1055">
              <w:txbxContent>
                <w:p w:rsidR="0038629A" w:rsidRPr="00F4048A" w:rsidRDefault="0038629A" w:rsidP="003862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 xml:space="preserve">Руководитель кружка </w:t>
                  </w: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shape id="_x0000_s1068" type="#_x0000_t32" style="position:absolute;left:0;text-align:left;margin-left:.1pt;margin-top:530.35pt;width:54.2pt;height:0;z-index:251683840" o:connectortype="straight"/>
        </w:pict>
      </w:r>
      <w:r w:rsidRPr="00E21FAC">
        <w:rPr>
          <w:noProof/>
          <w:lang w:eastAsia="ru-RU"/>
        </w:rPr>
        <w:pict>
          <v:shape id="_x0000_s1064" type="#_x0000_t32" style="position:absolute;left:0;text-align:left;margin-left:644.15pt;margin-top:73.2pt;width:0;height:22.15pt;z-index:251680768" o:connectortype="straight"/>
        </w:pict>
      </w:r>
      <w:r w:rsidRPr="00E21FAC">
        <w:rPr>
          <w:noProof/>
          <w:lang w:eastAsia="ru-RU"/>
        </w:rPr>
        <w:pict>
          <v:shape id="_x0000_s1066" type="#_x0000_t32" style="position:absolute;left:0;text-align:left;margin-left:.1pt;margin-top:104.35pt;width:0;height:426pt;z-index:251682816" o:connectortype="straight"/>
        </w:pict>
      </w:r>
      <w:r w:rsidRPr="00E21FAC">
        <w:rPr>
          <w:noProof/>
          <w:lang w:eastAsia="ru-RU"/>
        </w:rPr>
        <w:pict>
          <v:roundrect id="_x0000_s1042" style="position:absolute;left:0;text-align:left;margin-left:562.05pt;margin-top:402pt;width:111pt;height:24.75pt;z-index:251664384" arcsize="10923f">
            <v:textbox style="mso-next-textbox:#_x0000_s1042">
              <w:txbxContent>
                <w:p w:rsidR="00200815" w:rsidRPr="00F4048A" w:rsidRDefault="00200815" w:rsidP="00794C96">
                  <w:pPr>
                    <w:ind w:left="-142" w:right="-252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 xml:space="preserve">Слесарь – ремонтник </w:t>
                  </w: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shape id="_x0000_s1079" type="#_x0000_t32" style="position:absolute;left:0;text-align:left;margin-left:664.8pt;margin-top:426.75pt;width:70.5pt;height:0;flip:x;z-index:251694080" o:connectortype="straight"/>
        </w:pict>
      </w:r>
      <w:r w:rsidRPr="00E21FAC">
        <w:rPr>
          <w:noProof/>
          <w:lang w:eastAsia="ru-RU"/>
        </w:rPr>
        <w:pict>
          <v:shape id="_x0000_s1080" type="#_x0000_t32" style="position:absolute;left:0;text-align:left;margin-left:674.55pt;margin-top:370.5pt;width:61.5pt;height:.75pt;flip:x;z-index:251695104" o:connectortype="straight"/>
        </w:pict>
      </w:r>
      <w:r w:rsidRPr="00E21FAC">
        <w:rPr>
          <w:noProof/>
          <w:lang w:eastAsia="ru-RU"/>
        </w:rPr>
        <w:pict>
          <v:shape id="_x0000_s1081" type="#_x0000_t32" style="position:absolute;left:0;text-align:left;margin-left:673.8pt;margin-top:330pt;width:61.5pt;height:0;flip:x;z-index:251696128" o:connectortype="straight"/>
        </w:pict>
      </w:r>
      <w:r w:rsidRPr="00E21FAC">
        <w:rPr>
          <w:noProof/>
          <w:lang w:eastAsia="ru-RU"/>
        </w:rPr>
        <w:pict>
          <v:roundrect id="_x0000_s1044" style="position:absolute;left:0;text-align:left;margin-left:562.05pt;margin-top:187.95pt;width:111.75pt;height:26.25pt;z-index:251666432" arcsize="10923f">
            <v:textbox style="mso-next-textbox:#_x0000_s1044">
              <w:txbxContent>
                <w:p w:rsidR="00200815" w:rsidRPr="00F4048A" w:rsidRDefault="00200815" w:rsidP="0038629A">
                  <w:pPr>
                    <w:ind w:left="-142"/>
                    <w:jc w:val="center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>Уборщик</w:t>
                  </w: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47" style="position:absolute;left:0;text-align:left;margin-left:562.8pt;margin-top:151.6pt;width:111.75pt;height:24.75pt;z-index:251669504" arcsize="10923f">
            <v:textbox style="mso-next-textbox:#_x0000_s1047">
              <w:txbxContent>
                <w:p w:rsidR="00200815" w:rsidRPr="00F4048A" w:rsidRDefault="00200815" w:rsidP="00656BD3">
                  <w:pPr>
                    <w:ind w:left="-142" w:right="-237" w:firstLine="142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46" style="position:absolute;left:0;text-align:left;margin-left:562.8pt;margin-top:230.7pt;width:111.75pt;height:22.5pt;z-index:251668480" arcsize="10923f">
            <v:textbox style="mso-next-textbox:#_x0000_s1046">
              <w:txbxContent>
                <w:p w:rsidR="00200815" w:rsidRPr="00F4048A" w:rsidRDefault="00200815" w:rsidP="008106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>Дворник</w:t>
                  </w: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45" style="position:absolute;left:0;text-align:left;margin-left:562.05pt;margin-top:270.45pt;width:111.75pt;height:24.75pt;z-index:251667456" arcsize="10923f">
            <v:textbox style="mso-next-textbox:#_x0000_s1045">
              <w:txbxContent>
                <w:p w:rsidR="00200815" w:rsidRPr="00F4048A" w:rsidRDefault="00200815" w:rsidP="00BC55BA">
                  <w:pPr>
                    <w:ind w:right="-222"/>
                    <w:jc w:val="center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>Сторож</w:t>
                  </w: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43" style="position:absolute;left:0;text-align:left;margin-left:562.8pt;margin-top:319.6pt;width:111.75pt;height:21.75pt;z-index:251665408" arcsize="10923f">
            <v:textbox style="mso-next-textbox:#_x0000_s1043">
              <w:txbxContent>
                <w:p w:rsidR="00200815" w:rsidRPr="00F4048A" w:rsidRDefault="00200815" w:rsidP="008106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048A">
                    <w:rPr>
                      <w:rFonts w:ascii="Times New Roman" w:hAnsi="Times New Roman" w:cs="Times New Roman"/>
                    </w:rPr>
                    <w:t xml:space="preserve">Рабочий </w:t>
                  </w:r>
                  <w:proofErr w:type="spellStart"/>
                  <w:r w:rsidRPr="00F4048A">
                    <w:rPr>
                      <w:rFonts w:ascii="Times New Roman" w:hAnsi="Times New Roman" w:cs="Times New Roman"/>
                    </w:rPr>
                    <w:t>КОиРЗ</w:t>
                  </w:r>
                  <w:proofErr w:type="spellEnd"/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41" style="position:absolute;left:0;text-align:left;margin-left:562.05pt;margin-top:357.1pt;width:111.75pt;height:25.5pt;z-index:251663360" arcsize="10923f">
            <v:textbox style="mso-next-textbox:#_x0000_s1041">
              <w:txbxContent>
                <w:p w:rsidR="00200815" w:rsidRDefault="00200815" w:rsidP="0038629A">
                  <w:pPr>
                    <w:jc w:val="center"/>
                  </w:pPr>
                  <w:r w:rsidRPr="00F4048A">
                    <w:rPr>
                      <w:rFonts w:ascii="Times New Roman" w:hAnsi="Times New Roman" w:cs="Times New Roman"/>
                    </w:rPr>
                    <w:t xml:space="preserve">Водитель </w:t>
                  </w:r>
                  <w:r>
                    <w:t>автомобиля</w:t>
                  </w: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shape id="_x0000_s1062" type="#_x0000_t32" style="position:absolute;left:0;text-align:left;margin-left:84.6pt;margin-top:73.25pt;width:559.5pt;height:0;z-index:251678720" o:connectortype="straight"/>
        </w:pict>
      </w:r>
      <w:r w:rsidRPr="00E21FAC">
        <w:rPr>
          <w:noProof/>
          <w:lang w:eastAsia="ru-RU"/>
        </w:rPr>
        <w:pict>
          <v:roundrect id="_x0000_s1027" style="position:absolute;left:0;text-align:left;margin-left:.1pt;margin-top:96.45pt;width:199.1pt;height:44.25pt;z-index:251659264" arcsize="10923f">
            <v:textbox style="mso-next-textbox:#_x0000_s1027">
              <w:txbxContent>
                <w:p w:rsidR="0004138B" w:rsidRPr="0004138B" w:rsidRDefault="0004138B" w:rsidP="00041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директора по художественно-творческой работе</w:t>
                  </w: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28" style="position:absolute;left:0;text-align:left;margin-left:521.55pt;margin-top:95.35pt;width:214.5pt;height:38.25pt;z-index:251660288" arcsize="10923f">
            <v:textbox style="mso-next-textbox:#_x0000_s1028">
              <w:txbxContent>
                <w:p w:rsidR="0004138B" w:rsidRPr="0004138B" w:rsidRDefault="0004138B" w:rsidP="00041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хозяйственного отдела</w:t>
                  </w: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29" style="position:absolute;left:0;text-align:left;margin-left:265.8pt;margin-top:95.35pt;width:208.5pt;height:38.25pt;z-index:251661312" arcsize="10923f">
            <v:textbox style="mso-next-textbox:#_x0000_s1029">
              <w:txbxContent>
                <w:p w:rsidR="0004138B" w:rsidRPr="0004138B" w:rsidRDefault="0004138B" w:rsidP="000413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Специалист по кадрам</w:t>
                  </w: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roundrect id="_x0000_s1026" style="position:absolute;left:0;text-align:left;margin-left:230.25pt;margin-top:35.7pt;width:259.5pt;height:37.5pt;z-index:251658240" arcsize="10923f">
            <v:textbox style="mso-next-textbox:#_x0000_s1026">
              <w:txbxContent>
                <w:p w:rsidR="0004138B" w:rsidRPr="0004138B" w:rsidRDefault="0004138B" w:rsidP="0004138B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04138B">
                    <w:rPr>
                      <w:rFonts w:ascii="Times New Roman" w:hAnsi="Times New Roman" w:cs="Times New Roman"/>
                      <w:sz w:val="48"/>
                      <w:szCs w:val="48"/>
                    </w:rPr>
                    <w:t>Директор</w:t>
                  </w:r>
                </w:p>
              </w:txbxContent>
            </v:textbox>
          </v:roundrect>
        </w:pict>
      </w:r>
      <w:r w:rsidRPr="00E21FAC">
        <w:rPr>
          <w:noProof/>
          <w:lang w:eastAsia="ru-RU"/>
        </w:rPr>
        <w:pict>
          <v:shape id="_x0000_s1085" type="#_x0000_t32" style="position:absolute;left:0;text-align:left;margin-left:674.55pt;margin-top:282.85pt;width:61.5pt;height:0;flip:x;z-index:251700224" o:connectortype="straight"/>
        </w:pict>
      </w:r>
      <w:r w:rsidRPr="00E21FAC">
        <w:rPr>
          <w:noProof/>
          <w:lang w:eastAsia="ru-RU"/>
        </w:rPr>
        <w:pict>
          <v:shape id="_x0000_s1084" type="#_x0000_t32" style="position:absolute;left:0;text-align:left;margin-left:674.55pt;margin-top:241.6pt;width:61.5pt;height:.75pt;flip:x;z-index:251699200" o:connectortype="straight"/>
        </w:pict>
      </w:r>
      <w:r w:rsidRPr="00E21FAC">
        <w:rPr>
          <w:noProof/>
          <w:lang w:eastAsia="ru-RU"/>
        </w:rPr>
        <w:pict>
          <v:shape id="_x0000_s1083" type="#_x0000_t32" style="position:absolute;left:0;text-align:left;margin-left:674.55pt;margin-top:201.1pt;width:61.5pt;height:.05pt;flip:x;z-index:251698176" o:connectortype="straight"/>
        </w:pict>
      </w:r>
      <w:r w:rsidRPr="00E21FAC">
        <w:rPr>
          <w:noProof/>
          <w:lang w:eastAsia="ru-RU"/>
        </w:rPr>
        <w:pict>
          <v:shape id="_x0000_s1082" type="#_x0000_t32" style="position:absolute;left:0;text-align:left;margin-left:674.55pt;margin-top:162.45pt;width:61.5pt;height:0;flip:x;z-index:251697152" o:connectortype="straight"/>
        </w:pict>
      </w:r>
      <w:r w:rsidR="00794C96">
        <w:rPr>
          <w:rFonts w:ascii="Times New Roman" w:hAnsi="Times New Roman" w:cs="Times New Roman"/>
          <w:sz w:val="36"/>
          <w:szCs w:val="36"/>
        </w:rPr>
        <w:t>Схема организационной структуры управления МБУ ДК «Заречный»</w:t>
      </w:r>
    </w:p>
    <w:sectPr w:rsidR="00D95A7E" w:rsidRPr="00794C96" w:rsidSect="00794C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275"/>
    <w:multiLevelType w:val="hybridMultilevel"/>
    <w:tmpl w:val="52A62B3E"/>
    <w:lvl w:ilvl="0" w:tplc="6A6C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2A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68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EE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2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A4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C3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44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2A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035271"/>
    <w:multiLevelType w:val="hybridMultilevel"/>
    <w:tmpl w:val="F6B8984E"/>
    <w:lvl w:ilvl="0" w:tplc="66264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25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01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8D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23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B6A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67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A1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6E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0254767"/>
    <w:multiLevelType w:val="hybridMultilevel"/>
    <w:tmpl w:val="E4308ED4"/>
    <w:lvl w:ilvl="0" w:tplc="FC2A9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C5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22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29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A8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E9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CB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A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AE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D94216"/>
    <w:multiLevelType w:val="hybridMultilevel"/>
    <w:tmpl w:val="34AAD19A"/>
    <w:lvl w:ilvl="0" w:tplc="BF54A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2D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27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61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ED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C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4A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21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E2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954228"/>
    <w:multiLevelType w:val="hybridMultilevel"/>
    <w:tmpl w:val="5F5E1B80"/>
    <w:lvl w:ilvl="0" w:tplc="8702B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68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2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C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A7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AA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2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C6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8A79D6"/>
    <w:multiLevelType w:val="hybridMultilevel"/>
    <w:tmpl w:val="8D849852"/>
    <w:lvl w:ilvl="0" w:tplc="0ADA9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44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C1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28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6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2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2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AC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DB9659E"/>
    <w:multiLevelType w:val="hybridMultilevel"/>
    <w:tmpl w:val="3A203C2C"/>
    <w:lvl w:ilvl="0" w:tplc="D7BCE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C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2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04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61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EB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85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C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DA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38B"/>
    <w:rsid w:val="00025BEC"/>
    <w:rsid w:val="0004138B"/>
    <w:rsid w:val="00181A6E"/>
    <w:rsid w:val="00200815"/>
    <w:rsid w:val="0037213F"/>
    <w:rsid w:val="0038629A"/>
    <w:rsid w:val="003A35A3"/>
    <w:rsid w:val="003D69EB"/>
    <w:rsid w:val="005100ED"/>
    <w:rsid w:val="00560719"/>
    <w:rsid w:val="00656BD3"/>
    <w:rsid w:val="00676634"/>
    <w:rsid w:val="00794C96"/>
    <w:rsid w:val="0081064A"/>
    <w:rsid w:val="008627B0"/>
    <w:rsid w:val="0099154F"/>
    <w:rsid w:val="009E7A8C"/>
    <w:rsid w:val="00A46878"/>
    <w:rsid w:val="00A536A8"/>
    <w:rsid w:val="00BB168C"/>
    <w:rsid w:val="00BC55BA"/>
    <w:rsid w:val="00C85EA9"/>
    <w:rsid w:val="00D95A7E"/>
    <w:rsid w:val="00DA68C2"/>
    <w:rsid w:val="00DE6494"/>
    <w:rsid w:val="00E21FAC"/>
    <w:rsid w:val="00E80342"/>
    <w:rsid w:val="00F4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_x0000_s1075"/>
        <o:r id="V:Rule24" type="connector" idref="#_x0000_s1081"/>
        <o:r id="V:Rule25" type="connector" idref="#_x0000_s1085"/>
        <o:r id="V:Rule26" type="connector" idref="#_x0000_s1084"/>
        <o:r id="V:Rule27" type="connector" idref="#_x0000_s1071"/>
        <o:r id="V:Rule28" type="connector" idref="#_x0000_s1078"/>
        <o:r id="V:Rule29" type="connector" idref="#_x0000_s1062"/>
        <o:r id="V:Rule30" type="connector" idref="#_x0000_s1066"/>
        <o:r id="V:Rule31" type="connector" idref="#_x0000_s1063"/>
        <o:r id="V:Rule32" type="connector" idref="#_x0000_s1068"/>
        <o:r id="V:Rule33" type="connector" idref="#_x0000_s1076"/>
        <o:r id="V:Rule34" type="connector" idref="#_x0000_s1080"/>
        <o:r id="V:Rule35" type="connector" idref="#_x0000_s1064"/>
        <o:r id="V:Rule36" type="connector" idref="#_x0000_s1079"/>
        <o:r id="V:Rule37" type="connector" idref="#_x0000_s1082"/>
        <o:r id="V:Rule38" type="connector" idref="#_x0000_s1083"/>
        <o:r id="V:Rule39" type="connector" idref="#_x0000_s1069"/>
        <o:r id="V:Rule40" type="connector" idref="#_x0000_s1074"/>
        <o:r id="V:Rule41" type="connector" idref="#_x0000_s1070"/>
        <o:r id="V:Rule42" type="connector" idref="#_x0000_s1072"/>
        <o:r id="V:Rule43" type="connector" idref="#_x0000_s1073"/>
        <o:r id="V:Rule44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6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Сектретарский</dc:creator>
  <cp:lastModifiedBy>Директор</cp:lastModifiedBy>
  <cp:revision>2</cp:revision>
  <dcterms:created xsi:type="dcterms:W3CDTF">2017-08-02T13:46:00Z</dcterms:created>
  <dcterms:modified xsi:type="dcterms:W3CDTF">2017-08-02T13:46:00Z</dcterms:modified>
</cp:coreProperties>
</file>